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FD2" w:rsidRPr="006B696B" w:rsidRDefault="00E4176D">
      <w:pPr>
        <w:rPr>
          <w:rFonts w:ascii="Arial" w:hAnsi="Arial" w:cs="Arial"/>
          <w:b/>
        </w:rPr>
      </w:pPr>
      <w:r>
        <w:rPr>
          <w:rFonts w:ascii="Arial" w:hAnsi="Arial" w:cs="Arial"/>
          <w:b/>
          <w:noProof/>
        </w:rPr>
        <w:drawing>
          <wp:anchor distT="0" distB="0" distL="114300" distR="114300" simplePos="0" relativeHeight="251658240" behindDoc="0" locked="0" layoutInCell="1" allowOverlap="1">
            <wp:simplePos x="0" y="0"/>
            <wp:positionH relativeFrom="column">
              <wp:posOffset>4638675</wp:posOffset>
            </wp:positionH>
            <wp:positionV relativeFrom="paragraph">
              <wp:posOffset>1905</wp:posOffset>
            </wp:positionV>
            <wp:extent cx="903605" cy="869950"/>
            <wp:effectExtent l="0" t="0" r="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3605"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7A47" w:rsidRPr="006B696B">
        <w:rPr>
          <w:rFonts w:ascii="Arial" w:hAnsi="Arial" w:cs="Arial"/>
          <w:b/>
        </w:rPr>
        <w:t>Oefenopgaven alcoholen als reductor</w:t>
      </w:r>
      <w:r>
        <w:rPr>
          <w:rFonts w:ascii="Arial" w:hAnsi="Arial" w:cs="Arial"/>
          <w:b/>
        </w:rPr>
        <w:t xml:space="preserve">  </w:t>
      </w:r>
      <w:hyperlink r:id="rId6" w:history="1">
        <w:r w:rsidRPr="00E4176D">
          <w:rPr>
            <w:rStyle w:val="Hyperlink"/>
            <w:rFonts w:ascii="Arial" w:hAnsi="Arial" w:cs="Arial"/>
            <w:b/>
          </w:rPr>
          <w:t>uitlegfilmpje</w:t>
        </w:r>
      </w:hyperlink>
      <w:r>
        <w:rPr>
          <w:rFonts w:ascii="Arial" w:hAnsi="Arial" w:cs="Arial"/>
          <w:b/>
        </w:rPr>
        <w:t xml:space="preserve">  </w:t>
      </w:r>
    </w:p>
    <w:p w:rsidR="00CD7A47" w:rsidRPr="006B696B" w:rsidRDefault="00CD7A47">
      <w:pPr>
        <w:rPr>
          <w:rFonts w:ascii="Arial" w:hAnsi="Arial" w:cs="Arial"/>
        </w:rPr>
      </w:pPr>
    </w:p>
    <w:p w:rsidR="00397F4E" w:rsidRDefault="00397F4E" w:rsidP="00397F4E">
      <w:pPr>
        <w:rPr>
          <w:rFonts w:ascii="Arial" w:hAnsi="Arial" w:cs="Arial"/>
          <w:b/>
        </w:rPr>
      </w:pPr>
      <w:r>
        <w:rPr>
          <w:rFonts w:ascii="Arial" w:hAnsi="Arial" w:cs="Arial"/>
          <w:b/>
        </w:rPr>
        <w:t>Opgave 1</w:t>
      </w:r>
    </w:p>
    <w:p w:rsidR="00397F4E" w:rsidRPr="00397F4E" w:rsidRDefault="00397F4E" w:rsidP="00397F4E">
      <w:pPr>
        <w:rPr>
          <w:rFonts w:ascii="Arial" w:hAnsi="Arial" w:cs="Arial"/>
        </w:rPr>
      </w:pPr>
      <w:r w:rsidRPr="00397F4E">
        <w:rPr>
          <w:rFonts w:ascii="Arial" w:hAnsi="Arial" w:cs="Arial"/>
        </w:rPr>
        <w:t>Geef de halfreactie van de reductor als:</w:t>
      </w:r>
    </w:p>
    <w:p w:rsidR="00397F4E" w:rsidRDefault="00397F4E" w:rsidP="00397F4E">
      <w:pPr>
        <w:pStyle w:val="Lijstalinea"/>
        <w:numPr>
          <w:ilvl w:val="0"/>
          <w:numId w:val="1"/>
        </w:numPr>
        <w:rPr>
          <w:rFonts w:ascii="Arial" w:hAnsi="Arial" w:cs="Arial"/>
        </w:rPr>
      </w:pPr>
      <w:r>
        <w:rPr>
          <w:rFonts w:ascii="Arial" w:hAnsi="Arial" w:cs="Arial"/>
        </w:rPr>
        <w:t>Pentaan-1-ol reageert in water met een sterke oxidator.</w:t>
      </w:r>
    </w:p>
    <w:p w:rsidR="00397F4E" w:rsidRDefault="00397F4E" w:rsidP="00397F4E">
      <w:pPr>
        <w:pStyle w:val="Lijstalinea"/>
        <w:numPr>
          <w:ilvl w:val="0"/>
          <w:numId w:val="1"/>
        </w:numPr>
        <w:rPr>
          <w:rFonts w:ascii="Arial" w:hAnsi="Arial" w:cs="Arial"/>
        </w:rPr>
      </w:pPr>
      <w:r w:rsidRPr="00397F4E">
        <w:rPr>
          <w:rFonts w:ascii="Arial" w:hAnsi="Arial" w:cs="Arial"/>
        </w:rPr>
        <w:t>Butaan-2-ol in basisch milieu reageert met een sterke oxidator.</w:t>
      </w:r>
      <w:bookmarkStart w:id="0" w:name="_GoBack"/>
      <w:bookmarkEnd w:id="0"/>
    </w:p>
    <w:p w:rsidR="00397F4E" w:rsidRPr="00397F4E" w:rsidRDefault="00397F4E" w:rsidP="00397F4E">
      <w:pPr>
        <w:pStyle w:val="Lijstalinea"/>
        <w:numPr>
          <w:ilvl w:val="0"/>
          <w:numId w:val="1"/>
        </w:numPr>
        <w:rPr>
          <w:rFonts w:ascii="Arial" w:hAnsi="Arial" w:cs="Arial"/>
        </w:rPr>
      </w:pPr>
      <w:r>
        <w:rPr>
          <w:rFonts w:ascii="Arial" w:hAnsi="Arial" w:cs="Arial"/>
        </w:rPr>
        <w:t>Propaan-1,2-diol reageert met een sterke oxidator in neutraal milieu.</w:t>
      </w:r>
    </w:p>
    <w:p w:rsidR="00397F4E" w:rsidRDefault="00397F4E" w:rsidP="00397F4E">
      <w:pPr>
        <w:rPr>
          <w:rFonts w:ascii="Arial" w:hAnsi="Arial" w:cs="Arial"/>
          <w:b/>
        </w:rPr>
      </w:pPr>
    </w:p>
    <w:p w:rsidR="00397F4E" w:rsidRPr="001A0E6C" w:rsidRDefault="00397F4E" w:rsidP="00397F4E">
      <w:pPr>
        <w:rPr>
          <w:rFonts w:ascii="Arial" w:hAnsi="Arial" w:cs="Arial"/>
          <w:b/>
        </w:rPr>
      </w:pPr>
      <w:r w:rsidRPr="001A0E6C">
        <w:rPr>
          <w:rFonts w:ascii="Arial" w:hAnsi="Arial" w:cs="Arial"/>
          <w:b/>
        </w:rPr>
        <w:t xml:space="preserve">Opgave </w:t>
      </w:r>
      <w:r>
        <w:rPr>
          <w:rFonts w:ascii="Arial" w:hAnsi="Arial" w:cs="Arial"/>
          <w:b/>
        </w:rPr>
        <w:t>2</w:t>
      </w:r>
    </w:p>
    <w:p w:rsidR="00397F4E" w:rsidRPr="00496A19" w:rsidRDefault="00397F4E" w:rsidP="00397F4E">
      <w:pPr>
        <w:rPr>
          <w:rFonts w:ascii="Arial" w:hAnsi="Arial" w:cs="Arial"/>
        </w:rPr>
      </w:pPr>
      <w:r>
        <w:rPr>
          <w:rFonts w:ascii="Arial" w:hAnsi="Arial" w:cs="Arial"/>
        </w:rPr>
        <w:t>D</w:t>
      </w:r>
      <w:r w:rsidRPr="00496A19">
        <w:rPr>
          <w:rFonts w:ascii="Arial" w:hAnsi="Arial" w:cs="Arial"/>
        </w:rPr>
        <w:t>e systematische naam van glucose kun je vinden in tabel 66A.</w:t>
      </w:r>
    </w:p>
    <w:p w:rsidR="00397F4E" w:rsidRDefault="00397F4E" w:rsidP="00397F4E">
      <w:pPr>
        <w:rPr>
          <w:rFonts w:ascii="Arial" w:hAnsi="Arial" w:cs="Arial"/>
        </w:rPr>
      </w:pPr>
      <w:r w:rsidRPr="001A0E6C">
        <w:rPr>
          <w:rFonts w:ascii="Arial" w:hAnsi="Arial" w:cs="Arial"/>
          <w:b/>
        </w:rPr>
        <w:t>a</w:t>
      </w:r>
      <w:r w:rsidRPr="00496A19">
        <w:rPr>
          <w:rFonts w:ascii="Arial" w:hAnsi="Arial" w:cs="Arial"/>
        </w:rPr>
        <w:t xml:space="preserve"> </w:t>
      </w:r>
      <w:r>
        <w:rPr>
          <w:rFonts w:ascii="Arial" w:hAnsi="Arial" w:cs="Arial"/>
        </w:rPr>
        <w:t>G</w:t>
      </w:r>
      <w:r w:rsidRPr="00496A19">
        <w:rPr>
          <w:rFonts w:ascii="Arial" w:hAnsi="Arial" w:cs="Arial"/>
        </w:rPr>
        <w:t>eef de halfreactie waarbij glucose optreedt als reductor.</w:t>
      </w:r>
      <w:r>
        <w:rPr>
          <w:rFonts w:ascii="Arial" w:hAnsi="Arial" w:cs="Arial"/>
        </w:rPr>
        <w:t xml:space="preserve"> Ga ervanuit dat alleen de aldehyde groep als reductor reageert.</w:t>
      </w:r>
    </w:p>
    <w:p w:rsidR="00397F4E" w:rsidRDefault="00397F4E" w:rsidP="00397F4E">
      <w:pPr>
        <w:rPr>
          <w:rFonts w:ascii="Arial" w:hAnsi="Arial" w:cs="Arial"/>
        </w:rPr>
      </w:pPr>
      <w:r w:rsidRPr="001A0E6C">
        <w:rPr>
          <w:rFonts w:ascii="Arial" w:hAnsi="Arial" w:cs="Arial"/>
          <w:b/>
        </w:rPr>
        <w:t>b</w:t>
      </w:r>
      <w:r>
        <w:rPr>
          <w:rFonts w:ascii="Arial" w:hAnsi="Arial" w:cs="Arial"/>
        </w:rPr>
        <w:t xml:space="preserve"> Geef de systematische naam van de organische stof die hierbij ontstaat.</w:t>
      </w:r>
    </w:p>
    <w:p w:rsidR="00397F4E" w:rsidRPr="00496A19" w:rsidRDefault="00397F4E" w:rsidP="00397F4E">
      <w:pPr>
        <w:rPr>
          <w:rFonts w:ascii="Arial" w:hAnsi="Arial" w:cs="Arial"/>
        </w:rPr>
      </w:pPr>
      <w:r w:rsidRPr="001A0E6C">
        <w:rPr>
          <w:rFonts w:ascii="Arial" w:hAnsi="Arial" w:cs="Arial"/>
          <w:b/>
        </w:rPr>
        <w:t>c</w:t>
      </w:r>
      <w:r>
        <w:rPr>
          <w:rFonts w:ascii="Arial" w:hAnsi="Arial" w:cs="Arial"/>
        </w:rPr>
        <w:t xml:space="preserve"> Sjakie wil het gehalte glucose in een glucose-oplossing bepalen </w:t>
      </w:r>
      <w:proofErr w:type="spellStart"/>
      <w:r>
        <w:rPr>
          <w:rFonts w:ascii="Arial" w:hAnsi="Arial" w:cs="Arial"/>
        </w:rPr>
        <w:t>mbv</w:t>
      </w:r>
      <w:proofErr w:type="spellEnd"/>
      <w:r>
        <w:rPr>
          <w:rFonts w:ascii="Arial" w:hAnsi="Arial" w:cs="Arial"/>
        </w:rPr>
        <w:t xml:space="preserve"> een redoxtitratie. Als oxidator gebruikt hij aangezuurd kaliumpermanganaat. Leg uit of Sjakie op deze manier het gehalte aan glucose kan bepalen.</w:t>
      </w:r>
    </w:p>
    <w:p w:rsidR="00397F4E" w:rsidRPr="00A8462A" w:rsidRDefault="00397F4E" w:rsidP="006B696B">
      <w:pPr>
        <w:pStyle w:val="Kop1"/>
        <w:rPr>
          <w:rFonts w:cs="Arial"/>
          <w:lang w:val="nl-NL"/>
        </w:rPr>
      </w:pPr>
    </w:p>
    <w:p w:rsidR="006B696B" w:rsidRPr="00A8462A" w:rsidRDefault="006B696B" w:rsidP="006B696B">
      <w:pPr>
        <w:pStyle w:val="Kop1"/>
        <w:rPr>
          <w:rFonts w:cs="Arial"/>
          <w:lang w:val="nl-NL"/>
        </w:rPr>
      </w:pPr>
      <w:r w:rsidRPr="00A8462A">
        <w:rPr>
          <w:rFonts w:cs="Arial"/>
          <w:lang w:val="nl-NL"/>
        </w:rPr>
        <w:t>Opgave 3</w:t>
      </w:r>
    </w:p>
    <w:p w:rsidR="006B696B" w:rsidRPr="00A8462A" w:rsidRDefault="006B696B" w:rsidP="006B696B">
      <w:pPr>
        <w:rPr>
          <w:rFonts w:ascii="Arial" w:hAnsi="Arial" w:cs="Arial"/>
        </w:rPr>
      </w:pPr>
      <w:r w:rsidRPr="00A8462A">
        <w:rPr>
          <w:rFonts w:ascii="Arial" w:hAnsi="Arial" w:cs="Arial"/>
        </w:rPr>
        <w:t xml:space="preserve">Bram probeert XTC-tabletten te maken. Hij maakt hierbij een fout. Aan een mengsel van </w:t>
      </w:r>
      <w:proofErr w:type="spellStart"/>
      <w:r w:rsidRPr="00A8462A">
        <w:rPr>
          <w:rFonts w:ascii="Arial" w:hAnsi="Arial" w:cs="Arial"/>
        </w:rPr>
        <w:t>cyclohexanol</w:t>
      </w:r>
      <w:proofErr w:type="spellEnd"/>
      <w:r w:rsidRPr="00A8462A">
        <w:rPr>
          <w:rFonts w:ascii="Arial" w:hAnsi="Arial" w:cs="Arial"/>
        </w:rPr>
        <w:t>, ethanol en 2-methylbutaan-2-ol voegt hij een hele grote overmaat aangezuurde waterstofperoxide toe. Hij roert ontzettend goed. Leg uit welke reactieproducten ontstaan.</w:t>
      </w:r>
    </w:p>
    <w:p w:rsidR="006B696B" w:rsidRPr="00A8462A" w:rsidRDefault="006B696B" w:rsidP="006B696B">
      <w:pPr>
        <w:rPr>
          <w:rFonts w:ascii="Arial" w:hAnsi="Arial" w:cs="Arial"/>
        </w:rPr>
      </w:pPr>
    </w:p>
    <w:p w:rsidR="00397F4E" w:rsidRDefault="00397F4E">
      <w:pPr>
        <w:rPr>
          <w:rFonts w:ascii="Arial" w:hAnsi="Arial" w:cs="Arial"/>
          <w:b/>
        </w:rPr>
      </w:pPr>
      <w:r>
        <w:rPr>
          <w:rFonts w:ascii="Arial" w:hAnsi="Arial" w:cs="Arial"/>
          <w:b/>
        </w:rPr>
        <w:br w:type="page"/>
      </w:r>
    </w:p>
    <w:p w:rsidR="00CD7A47" w:rsidRPr="006B696B" w:rsidRDefault="006B696B">
      <w:pPr>
        <w:rPr>
          <w:rFonts w:ascii="Arial" w:hAnsi="Arial" w:cs="Arial"/>
          <w:b/>
        </w:rPr>
      </w:pPr>
      <w:r w:rsidRPr="006B696B">
        <w:rPr>
          <w:rFonts w:ascii="Arial" w:hAnsi="Arial" w:cs="Arial"/>
          <w:b/>
        </w:rPr>
        <w:lastRenderedPageBreak/>
        <w:t>Antwoorden</w:t>
      </w:r>
    </w:p>
    <w:p w:rsidR="006B696B" w:rsidRPr="006B696B" w:rsidRDefault="006B696B">
      <w:pPr>
        <w:rPr>
          <w:rFonts w:ascii="Arial" w:hAnsi="Arial" w:cs="Arial"/>
        </w:rPr>
      </w:pPr>
    </w:p>
    <w:p w:rsidR="00397F4E" w:rsidRDefault="00397F4E" w:rsidP="00397F4E">
      <w:pPr>
        <w:rPr>
          <w:rFonts w:ascii="Arial" w:hAnsi="Arial" w:cs="Arial"/>
          <w:b/>
        </w:rPr>
      </w:pPr>
      <w:r>
        <w:rPr>
          <w:rFonts w:ascii="Arial" w:hAnsi="Arial" w:cs="Arial"/>
          <w:b/>
        </w:rPr>
        <w:t>Opgave 1</w:t>
      </w:r>
    </w:p>
    <w:p w:rsidR="00397F4E" w:rsidRDefault="00397F4E" w:rsidP="00397F4E">
      <w:pPr>
        <w:pStyle w:val="Lijstalinea"/>
        <w:numPr>
          <w:ilvl w:val="0"/>
          <w:numId w:val="2"/>
        </w:numPr>
        <w:rPr>
          <w:rFonts w:ascii="Arial" w:hAnsi="Arial" w:cs="Arial"/>
        </w:rPr>
      </w:pPr>
      <w:r>
        <w:rPr>
          <w:rFonts w:ascii="Arial" w:hAnsi="Arial" w:cs="Arial"/>
        </w:rPr>
        <w:t>Het primaire alcohol pentaan-1-ol wordt met een sterke oxidator omgezet in pentaanzuur.</w:t>
      </w:r>
    </w:p>
    <w:p w:rsidR="00397F4E" w:rsidRPr="00E4176D" w:rsidRDefault="00397F4E" w:rsidP="00397F4E">
      <w:pPr>
        <w:pStyle w:val="Lijstalinea"/>
        <w:rPr>
          <w:rFonts w:ascii="Arial" w:hAnsi="Arial" w:cs="Arial"/>
          <w:lang w:val="en-US"/>
        </w:rPr>
      </w:pPr>
      <w:r w:rsidRPr="00E4176D">
        <w:rPr>
          <w:rFonts w:ascii="Arial" w:hAnsi="Arial" w:cs="Arial"/>
          <w:lang w:val="en-US"/>
        </w:rPr>
        <w:t>C</w:t>
      </w:r>
      <w:r w:rsidRPr="00E4176D">
        <w:rPr>
          <w:rFonts w:ascii="Arial" w:hAnsi="Arial" w:cs="Arial"/>
          <w:vertAlign w:val="subscript"/>
          <w:lang w:val="en-US"/>
        </w:rPr>
        <w:t>5</w:t>
      </w:r>
      <w:r w:rsidRPr="00E4176D">
        <w:rPr>
          <w:rFonts w:ascii="Arial" w:hAnsi="Arial" w:cs="Arial"/>
          <w:lang w:val="en-US"/>
        </w:rPr>
        <w:t>H</w:t>
      </w:r>
      <w:r w:rsidRPr="00E4176D">
        <w:rPr>
          <w:rFonts w:ascii="Arial" w:hAnsi="Arial" w:cs="Arial"/>
          <w:vertAlign w:val="subscript"/>
          <w:lang w:val="en-US"/>
        </w:rPr>
        <w:t>12</w:t>
      </w:r>
      <w:r w:rsidRPr="00E4176D">
        <w:rPr>
          <w:rFonts w:ascii="Arial" w:hAnsi="Arial" w:cs="Arial"/>
          <w:lang w:val="en-US"/>
        </w:rPr>
        <w:t>O + H</w:t>
      </w:r>
      <w:r w:rsidRPr="00E4176D">
        <w:rPr>
          <w:rFonts w:ascii="Arial" w:hAnsi="Arial" w:cs="Arial"/>
          <w:vertAlign w:val="subscript"/>
          <w:lang w:val="en-US"/>
        </w:rPr>
        <w:t>2</w:t>
      </w:r>
      <w:r w:rsidRPr="00E4176D">
        <w:rPr>
          <w:rFonts w:ascii="Arial" w:hAnsi="Arial" w:cs="Arial"/>
          <w:lang w:val="en-US"/>
        </w:rPr>
        <w:t xml:space="preserve">O </w:t>
      </w:r>
      <w:r w:rsidRPr="00397F4E">
        <w:rPr>
          <w:rFonts w:ascii="Arial" w:hAnsi="Arial" w:cs="Arial"/>
        </w:rPr>
        <w:sym w:font="Wingdings" w:char="F0E0"/>
      </w:r>
      <w:r w:rsidRPr="00E4176D">
        <w:rPr>
          <w:rFonts w:ascii="Arial" w:hAnsi="Arial" w:cs="Arial"/>
          <w:lang w:val="en-US"/>
        </w:rPr>
        <w:t xml:space="preserve"> C</w:t>
      </w:r>
      <w:r w:rsidRPr="00E4176D">
        <w:rPr>
          <w:rFonts w:ascii="Arial" w:hAnsi="Arial" w:cs="Arial"/>
          <w:vertAlign w:val="subscript"/>
          <w:lang w:val="en-US"/>
        </w:rPr>
        <w:t>5</w:t>
      </w:r>
      <w:r w:rsidRPr="00E4176D">
        <w:rPr>
          <w:rFonts w:ascii="Arial" w:hAnsi="Arial" w:cs="Arial"/>
          <w:lang w:val="en-US"/>
        </w:rPr>
        <w:t>H</w:t>
      </w:r>
      <w:r w:rsidR="00A8462A" w:rsidRPr="00E4176D">
        <w:rPr>
          <w:rFonts w:ascii="Arial" w:hAnsi="Arial" w:cs="Arial"/>
          <w:vertAlign w:val="subscript"/>
          <w:lang w:val="en-US"/>
        </w:rPr>
        <w:t>10</w:t>
      </w:r>
      <w:r w:rsidRPr="00E4176D">
        <w:rPr>
          <w:rFonts w:ascii="Arial" w:hAnsi="Arial" w:cs="Arial"/>
          <w:lang w:val="en-US"/>
        </w:rPr>
        <w:t>O</w:t>
      </w:r>
      <w:r w:rsidRPr="00E4176D">
        <w:rPr>
          <w:rFonts w:ascii="Arial" w:hAnsi="Arial" w:cs="Arial"/>
          <w:vertAlign w:val="subscript"/>
          <w:lang w:val="en-US"/>
        </w:rPr>
        <w:t>2</w:t>
      </w:r>
      <w:r w:rsidRPr="00E4176D">
        <w:rPr>
          <w:rFonts w:ascii="Arial" w:hAnsi="Arial" w:cs="Arial"/>
          <w:lang w:val="en-US"/>
        </w:rPr>
        <w:t xml:space="preserve"> + 4 H</w:t>
      </w:r>
      <w:r w:rsidRPr="00E4176D">
        <w:rPr>
          <w:rFonts w:ascii="Arial" w:hAnsi="Arial" w:cs="Arial"/>
          <w:vertAlign w:val="superscript"/>
          <w:lang w:val="en-US"/>
        </w:rPr>
        <w:t>+</w:t>
      </w:r>
      <w:r w:rsidRPr="00E4176D">
        <w:rPr>
          <w:rFonts w:ascii="Arial" w:hAnsi="Arial" w:cs="Arial"/>
          <w:lang w:val="en-US"/>
        </w:rPr>
        <w:t xml:space="preserve"> + 4 e</w:t>
      </w:r>
      <w:r w:rsidRPr="00E4176D">
        <w:rPr>
          <w:rFonts w:ascii="Arial" w:hAnsi="Arial" w:cs="Arial"/>
          <w:vertAlign w:val="superscript"/>
          <w:lang w:val="en-US"/>
        </w:rPr>
        <w:t>-</w:t>
      </w:r>
    </w:p>
    <w:p w:rsidR="00397F4E" w:rsidRPr="00397F4E" w:rsidRDefault="00397F4E" w:rsidP="00397F4E">
      <w:pPr>
        <w:pStyle w:val="Lijstalinea"/>
        <w:numPr>
          <w:ilvl w:val="0"/>
          <w:numId w:val="2"/>
        </w:numPr>
        <w:rPr>
          <w:rFonts w:ascii="Arial" w:hAnsi="Arial" w:cs="Arial"/>
        </w:rPr>
      </w:pPr>
      <w:r w:rsidRPr="00397F4E">
        <w:rPr>
          <w:rFonts w:ascii="Arial" w:hAnsi="Arial" w:cs="Arial"/>
        </w:rPr>
        <w:t xml:space="preserve">Butaan-2-ol is een secundair alcohol, het keton </w:t>
      </w:r>
      <w:proofErr w:type="spellStart"/>
      <w:r w:rsidRPr="00397F4E">
        <w:rPr>
          <w:rFonts w:ascii="Arial" w:hAnsi="Arial" w:cs="Arial"/>
        </w:rPr>
        <w:t>butanon</w:t>
      </w:r>
      <w:proofErr w:type="spellEnd"/>
      <w:r w:rsidRPr="00397F4E">
        <w:rPr>
          <w:rFonts w:ascii="Arial" w:hAnsi="Arial" w:cs="Arial"/>
        </w:rPr>
        <w:t xml:space="preserve"> ontstaat.</w:t>
      </w:r>
    </w:p>
    <w:p w:rsidR="00397F4E" w:rsidRPr="00A8462A" w:rsidRDefault="00397F4E" w:rsidP="00397F4E">
      <w:pPr>
        <w:pStyle w:val="Lijstalinea"/>
        <w:rPr>
          <w:rFonts w:ascii="Arial" w:hAnsi="Arial" w:cs="Arial"/>
          <w:lang w:val="en-US"/>
        </w:rPr>
      </w:pPr>
      <w:r w:rsidRPr="00A8462A">
        <w:rPr>
          <w:rFonts w:ascii="Arial" w:hAnsi="Arial" w:cs="Arial"/>
          <w:lang w:val="en-US"/>
        </w:rPr>
        <w:t>C</w:t>
      </w:r>
      <w:r w:rsidRPr="00A8462A">
        <w:rPr>
          <w:rFonts w:ascii="Arial" w:hAnsi="Arial" w:cs="Arial"/>
          <w:vertAlign w:val="subscript"/>
          <w:lang w:val="en-US"/>
        </w:rPr>
        <w:t>4</w:t>
      </w:r>
      <w:r w:rsidRPr="00A8462A">
        <w:rPr>
          <w:rFonts w:ascii="Arial" w:hAnsi="Arial" w:cs="Arial"/>
          <w:lang w:val="en-US"/>
        </w:rPr>
        <w:t>H</w:t>
      </w:r>
      <w:r w:rsidRPr="00A8462A">
        <w:rPr>
          <w:rFonts w:ascii="Arial" w:hAnsi="Arial" w:cs="Arial"/>
          <w:vertAlign w:val="subscript"/>
          <w:lang w:val="en-US"/>
        </w:rPr>
        <w:t>1O</w:t>
      </w:r>
      <w:r w:rsidRPr="00A8462A">
        <w:rPr>
          <w:rFonts w:ascii="Arial" w:hAnsi="Arial" w:cs="Arial"/>
          <w:lang w:val="en-US"/>
        </w:rPr>
        <w:t>O + 2 OH</w:t>
      </w:r>
      <w:r w:rsidRPr="00A8462A">
        <w:rPr>
          <w:rFonts w:ascii="Arial" w:hAnsi="Arial" w:cs="Arial"/>
          <w:vertAlign w:val="superscript"/>
          <w:lang w:val="en-US"/>
        </w:rPr>
        <w:t xml:space="preserve">- </w:t>
      </w:r>
      <w:r w:rsidRPr="00397F4E">
        <w:rPr>
          <w:rFonts w:ascii="Arial" w:hAnsi="Arial" w:cs="Arial"/>
        </w:rPr>
        <w:sym w:font="Wingdings" w:char="F0E0"/>
      </w:r>
      <w:r w:rsidRPr="00A8462A">
        <w:rPr>
          <w:rFonts w:ascii="Arial" w:hAnsi="Arial" w:cs="Arial"/>
          <w:lang w:val="en-US"/>
        </w:rPr>
        <w:t xml:space="preserve"> C</w:t>
      </w:r>
      <w:r w:rsidRPr="00A8462A">
        <w:rPr>
          <w:rFonts w:ascii="Arial" w:hAnsi="Arial" w:cs="Arial"/>
          <w:vertAlign w:val="subscript"/>
          <w:lang w:val="en-US"/>
        </w:rPr>
        <w:t>4</w:t>
      </w:r>
      <w:r w:rsidRPr="00A8462A">
        <w:rPr>
          <w:rFonts w:ascii="Arial" w:hAnsi="Arial" w:cs="Arial"/>
          <w:lang w:val="en-US"/>
        </w:rPr>
        <w:t>H</w:t>
      </w:r>
      <w:r w:rsidRPr="00A8462A">
        <w:rPr>
          <w:rFonts w:ascii="Arial" w:hAnsi="Arial" w:cs="Arial"/>
          <w:vertAlign w:val="subscript"/>
          <w:lang w:val="en-US"/>
        </w:rPr>
        <w:t>8</w:t>
      </w:r>
      <w:r w:rsidRPr="00A8462A">
        <w:rPr>
          <w:rFonts w:ascii="Arial" w:hAnsi="Arial" w:cs="Arial"/>
          <w:lang w:val="en-US"/>
        </w:rPr>
        <w:t>O + 2 H</w:t>
      </w:r>
      <w:r w:rsidRPr="00A8462A">
        <w:rPr>
          <w:rFonts w:ascii="Arial" w:hAnsi="Arial" w:cs="Arial"/>
          <w:vertAlign w:val="subscript"/>
          <w:lang w:val="en-US"/>
        </w:rPr>
        <w:t>2</w:t>
      </w:r>
      <w:r w:rsidRPr="00A8462A">
        <w:rPr>
          <w:rFonts w:ascii="Arial" w:hAnsi="Arial" w:cs="Arial"/>
          <w:lang w:val="en-US"/>
        </w:rPr>
        <w:t>O + 2 e</w:t>
      </w:r>
      <w:r w:rsidRPr="00A8462A">
        <w:rPr>
          <w:rFonts w:ascii="Arial" w:hAnsi="Arial" w:cs="Arial"/>
          <w:vertAlign w:val="subscript"/>
          <w:lang w:val="en-US"/>
        </w:rPr>
        <w:t>-</w:t>
      </w:r>
    </w:p>
    <w:p w:rsidR="00397F4E" w:rsidRPr="00397F4E" w:rsidRDefault="00397F4E" w:rsidP="00397F4E">
      <w:pPr>
        <w:pStyle w:val="Lijstalinea"/>
        <w:numPr>
          <w:ilvl w:val="0"/>
          <w:numId w:val="2"/>
        </w:numPr>
        <w:rPr>
          <w:rFonts w:ascii="Arial" w:hAnsi="Arial" w:cs="Arial"/>
        </w:rPr>
      </w:pPr>
      <w:r w:rsidRPr="00397F4E">
        <w:rPr>
          <w:rFonts w:ascii="Arial" w:hAnsi="Arial" w:cs="Arial"/>
        </w:rPr>
        <w:t>De secundaire alcohol groep aan de tweede C reageert tot een ketongroep. De primaire alcoholgroep aan het eerste C-atoom reageert tot een carbonzuur. Hierbij ontstaat 2-oxopropaanzuur.</w:t>
      </w:r>
    </w:p>
    <w:p w:rsidR="00397F4E" w:rsidRPr="00A8462A" w:rsidRDefault="00397F4E" w:rsidP="00397F4E">
      <w:pPr>
        <w:pStyle w:val="Lijstalinea"/>
        <w:rPr>
          <w:rFonts w:ascii="Arial" w:hAnsi="Arial" w:cs="Arial"/>
          <w:lang w:val="en-US"/>
        </w:rPr>
      </w:pPr>
      <w:r w:rsidRPr="00A8462A">
        <w:rPr>
          <w:rFonts w:ascii="Arial" w:hAnsi="Arial" w:cs="Arial"/>
          <w:lang w:val="en-US"/>
        </w:rPr>
        <w:t>C</w:t>
      </w:r>
      <w:r w:rsidRPr="00A8462A">
        <w:rPr>
          <w:rFonts w:ascii="Arial" w:hAnsi="Arial" w:cs="Arial"/>
          <w:vertAlign w:val="subscript"/>
          <w:lang w:val="en-US"/>
        </w:rPr>
        <w:t>3</w:t>
      </w:r>
      <w:r w:rsidRPr="00A8462A">
        <w:rPr>
          <w:rFonts w:ascii="Arial" w:hAnsi="Arial" w:cs="Arial"/>
          <w:lang w:val="en-US"/>
        </w:rPr>
        <w:t>H</w:t>
      </w:r>
      <w:r w:rsidRPr="00A8462A">
        <w:rPr>
          <w:rFonts w:ascii="Arial" w:hAnsi="Arial" w:cs="Arial"/>
          <w:vertAlign w:val="subscript"/>
          <w:lang w:val="en-US"/>
        </w:rPr>
        <w:t>8</w:t>
      </w:r>
      <w:r w:rsidRPr="00A8462A">
        <w:rPr>
          <w:rFonts w:ascii="Arial" w:hAnsi="Arial" w:cs="Arial"/>
          <w:lang w:val="en-US"/>
        </w:rPr>
        <w:t>O</w:t>
      </w:r>
      <w:r w:rsidRPr="00A8462A">
        <w:rPr>
          <w:rFonts w:ascii="Arial" w:hAnsi="Arial" w:cs="Arial"/>
          <w:vertAlign w:val="subscript"/>
          <w:lang w:val="en-US"/>
        </w:rPr>
        <w:t>2</w:t>
      </w:r>
      <w:r w:rsidRPr="00A8462A">
        <w:rPr>
          <w:rFonts w:ascii="Arial" w:hAnsi="Arial" w:cs="Arial"/>
          <w:lang w:val="en-US"/>
        </w:rPr>
        <w:t xml:space="preserve"> + H</w:t>
      </w:r>
      <w:r w:rsidRPr="00A8462A">
        <w:rPr>
          <w:rFonts w:ascii="Arial" w:hAnsi="Arial" w:cs="Arial"/>
          <w:vertAlign w:val="subscript"/>
          <w:lang w:val="en-US"/>
        </w:rPr>
        <w:t>2</w:t>
      </w:r>
      <w:r w:rsidRPr="00A8462A">
        <w:rPr>
          <w:rFonts w:ascii="Arial" w:hAnsi="Arial" w:cs="Arial"/>
          <w:lang w:val="en-US"/>
        </w:rPr>
        <w:t xml:space="preserve">O </w:t>
      </w:r>
      <w:r w:rsidRPr="00397F4E">
        <w:rPr>
          <w:rFonts w:ascii="Arial" w:hAnsi="Arial" w:cs="Arial"/>
        </w:rPr>
        <w:sym w:font="Wingdings" w:char="F0E0"/>
      </w:r>
      <w:r w:rsidRPr="00A8462A">
        <w:rPr>
          <w:rFonts w:ascii="Arial" w:hAnsi="Arial" w:cs="Arial"/>
          <w:lang w:val="en-US"/>
        </w:rPr>
        <w:t xml:space="preserve"> C</w:t>
      </w:r>
      <w:r w:rsidRPr="00A8462A">
        <w:rPr>
          <w:rFonts w:ascii="Arial" w:hAnsi="Arial" w:cs="Arial"/>
          <w:vertAlign w:val="subscript"/>
          <w:lang w:val="en-US"/>
        </w:rPr>
        <w:t>3</w:t>
      </w:r>
      <w:r w:rsidRPr="00A8462A">
        <w:rPr>
          <w:rFonts w:ascii="Arial" w:hAnsi="Arial" w:cs="Arial"/>
          <w:lang w:val="en-US"/>
        </w:rPr>
        <w:t>H</w:t>
      </w:r>
      <w:r w:rsidRPr="00A8462A">
        <w:rPr>
          <w:rFonts w:ascii="Arial" w:hAnsi="Arial" w:cs="Arial"/>
          <w:vertAlign w:val="subscript"/>
          <w:lang w:val="en-US"/>
        </w:rPr>
        <w:t>4</w:t>
      </w:r>
      <w:r w:rsidRPr="00A8462A">
        <w:rPr>
          <w:rFonts w:ascii="Arial" w:hAnsi="Arial" w:cs="Arial"/>
          <w:lang w:val="en-US"/>
        </w:rPr>
        <w:t>O</w:t>
      </w:r>
      <w:r w:rsidRPr="00A8462A">
        <w:rPr>
          <w:rFonts w:ascii="Arial" w:hAnsi="Arial" w:cs="Arial"/>
          <w:vertAlign w:val="subscript"/>
          <w:lang w:val="en-US"/>
        </w:rPr>
        <w:t>3</w:t>
      </w:r>
      <w:r w:rsidRPr="00A8462A">
        <w:rPr>
          <w:rFonts w:ascii="Arial" w:hAnsi="Arial" w:cs="Arial"/>
          <w:lang w:val="en-US"/>
        </w:rPr>
        <w:t xml:space="preserve"> + 6 H</w:t>
      </w:r>
      <w:r w:rsidRPr="00A8462A">
        <w:rPr>
          <w:rFonts w:ascii="Arial" w:hAnsi="Arial" w:cs="Arial"/>
          <w:vertAlign w:val="superscript"/>
          <w:lang w:val="en-US"/>
        </w:rPr>
        <w:t>+</w:t>
      </w:r>
      <w:r w:rsidRPr="00A8462A">
        <w:rPr>
          <w:rFonts w:ascii="Arial" w:hAnsi="Arial" w:cs="Arial"/>
          <w:lang w:val="en-US"/>
        </w:rPr>
        <w:t xml:space="preserve"> + 6 e</w:t>
      </w:r>
      <w:r w:rsidRPr="00A8462A">
        <w:rPr>
          <w:rFonts w:ascii="Arial" w:hAnsi="Arial" w:cs="Arial"/>
          <w:vertAlign w:val="superscript"/>
          <w:lang w:val="en-US"/>
        </w:rPr>
        <w:t>-</w:t>
      </w:r>
    </w:p>
    <w:p w:rsidR="00397F4E" w:rsidRPr="00A8462A" w:rsidRDefault="00397F4E" w:rsidP="00397F4E">
      <w:pPr>
        <w:rPr>
          <w:rFonts w:ascii="Arial" w:hAnsi="Arial" w:cs="Arial"/>
          <w:b/>
          <w:lang w:val="en-US"/>
        </w:rPr>
      </w:pPr>
    </w:p>
    <w:p w:rsidR="00397F4E" w:rsidRPr="00A8462A" w:rsidRDefault="00397F4E" w:rsidP="00397F4E">
      <w:pPr>
        <w:rPr>
          <w:rFonts w:ascii="Arial" w:hAnsi="Arial" w:cs="Arial"/>
          <w:b/>
          <w:lang w:val="en-US"/>
        </w:rPr>
      </w:pPr>
      <w:proofErr w:type="spellStart"/>
      <w:r w:rsidRPr="00A8462A">
        <w:rPr>
          <w:rFonts w:ascii="Arial" w:hAnsi="Arial" w:cs="Arial"/>
          <w:b/>
          <w:lang w:val="en-US"/>
        </w:rPr>
        <w:t>Opgave</w:t>
      </w:r>
      <w:proofErr w:type="spellEnd"/>
      <w:r w:rsidRPr="00A8462A">
        <w:rPr>
          <w:rFonts w:ascii="Arial" w:hAnsi="Arial" w:cs="Arial"/>
          <w:b/>
          <w:lang w:val="en-US"/>
        </w:rPr>
        <w:t xml:space="preserve"> 2</w:t>
      </w:r>
    </w:p>
    <w:p w:rsidR="00397F4E" w:rsidRPr="00D250BC" w:rsidRDefault="00397F4E" w:rsidP="00397F4E">
      <w:pPr>
        <w:rPr>
          <w:rFonts w:ascii="Arial" w:hAnsi="Arial" w:cs="Arial"/>
          <w:lang w:val="en-GB"/>
        </w:rPr>
      </w:pPr>
      <w:r w:rsidRPr="00D250BC">
        <w:rPr>
          <w:rFonts w:ascii="Arial" w:hAnsi="Arial" w:cs="Arial"/>
          <w:b/>
          <w:lang w:val="en-GB"/>
        </w:rPr>
        <w:t>a</w:t>
      </w:r>
      <w:r w:rsidRPr="00D250BC">
        <w:rPr>
          <w:rFonts w:ascii="Arial" w:hAnsi="Arial" w:cs="Arial"/>
          <w:lang w:val="en-GB"/>
        </w:rPr>
        <w:t xml:space="preserve"> C</w:t>
      </w:r>
      <w:r w:rsidRPr="00D250BC">
        <w:rPr>
          <w:rFonts w:ascii="Arial" w:hAnsi="Arial" w:cs="Arial"/>
          <w:vertAlign w:val="subscript"/>
          <w:lang w:val="en-GB"/>
        </w:rPr>
        <w:t>6</w:t>
      </w:r>
      <w:r w:rsidRPr="00D250BC">
        <w:rPr>
          <w:rFonts w:ascii="Arial" w:hAnsi="Arial" w:cs="Arial"/>
          <w:lang w:val="en-GB"/>
        </w:rPr>
        <w:t>H</w:t>
      </w:r>
      <w:r w:rsidRPr="00D250BC">
        <w:rPr>
          <w:rFonts w:ascii="Arial" w:hAnsi="Arial" w:cs="Arial"/>
          <w:vertAlign w:val="subscript"/>
          <w:lang w:val="en-GB"/>
        </w:rPr>
        <w:t>12</w:t>
      </w:r>
      <w:r w:rsidRPr="00D250BC">
        <w:rPr>
          <w:rFonts w:ascii="Arial" w:hAnsi="Arial" w:cs="Arial"/>
          <w:lang w:val="en-GB"/>
        </w:rPr>
        <w:t>O</w:t>
      </w:r>
      <w:r w:rsidRPr="00D250BC">
        <w:rPr>
          <w:rFonts w:ascii="Arial" w:hAnsi="Arial" w:cs="Arial"/>
          <w:vertAlign w:val="subscript"/>
          <w:lang w:val="en-GB"/>
        </w:rPr>
        <w:t>6</w:t>
      </w:r>
      <w:r w:rsidRPr="00D250BC">
        <w:rPr>
          <w:rFonts w:ascii="Arial" w:hAnsi="Arial" w:cs="Arial"/>
          <w:lang w:val="en-GB"/>
        </w:rPr>
        <w:t xml:space="preserve"> + H</w:t>
      </w:r>
      <w:r w:rsidRPr="00D250BC">
        <w:rPr>
          <w:rFonts w:ascii="Arial" w:hAnsi="Arial" w:cs="Arial"/>
          <w:vertAlign w:val="subscript"/>
          <w:lang w:val="en-GB"/>
        </w:rPr>
        <w:t>2</w:t>
      </w:r>
      <w:r w:rsidRPr="00D250BC">
        <w:rPr>
          <w:rFonts w:ascii="Arial" w:hAnsi="Arial" w:cs="Arial"/>
          <w:lang w:val="en-GB"/>
        </w:rPr>
        <w:t xml:space="preserve">O </w:t>
      </w:r>
      <w:r w:rsidRPr="00D250BC">
        <w:rPr>
          <w:rFonts w:ascii="Arial" w:hAnsi="Arial" w:cs="Arial"/>
        </w:rPr>
        <w:sym w:font="Wingdings" w:char="F0E0"/>
      </w:r>
      <w:r w:rsidRPr="00D250BC">
        <w:rPr>
          <w:rFonts w:ascii="Arial" w:hAnsi="Arial" w:cs="Arial"/>
          <w:lang w:val="en-GB"/>
        </w:rPr>
        <w:t xml:space="preserve"> C</w:t>
      </w:r>
      <w:r w:rsidRPr="00D250BC">
        <w:rPr>
          <w:rFonts w:ascii="Arial" w:hAnsi="Arial" w:cs="Arial"/>
          <w:vertAlign w:val="subscript"/>
          <w:lang w:val="en-GB"/>
        </w:rPr>
        <w:t>6</w:t>
      </w:r>
      <w:r w:rsidRPr="00D250BC">
        <w:rPr>
          <w:rFonts w:ascii="Arial" w:hAnsi="Arial" w:cs="Arial"/>
          <w:lang w:val="en-GB"/>
        </w:rPr>
        <w:t>H</w:t>
      </w:r>
      <w:r w:rsidRPr="00D250BC">
        <w:rPr>
          <w:rFonts w:ascii="Arial" w:hAnsi="Arial" w:cs="Arial"/>
          <w:vertAlign w:val="subscript"/>
          <w:lang w:val="en-GB"/>
        </w:rPr>
        <w:t>12</w:t>
      </w:r>
      <w:r w:rsidRPr="00D250BC">
        <w:rPr>
          <w:rFonts w:ascii="Arial" w:hAnsi="Arial" w:cs="Arial"/>
          <w:lang w:val="en-GB"/>
        </w:rPr>
        <w:t>O</w:t>
      </w:r>
      <w:r w:rsidRPr="00D250BC">
        <w:rPr>
          <w:rFonts w:ascii="Arial" w:hAnsi="Arial" w:cs="Arial"/>
          <w:vertAlign w:val="subscript"/>
          <w:lang w:val="en-GB"/>
        </w:rPr>
        <w:t>7</w:t>
      </w:r>
      <w:r w:rsidRPr="00D250BC">
        <w:rPr>
          <w:rFonts w:ascii="Arial" w:hAnsi="Arial" w:cs="Arial"/>
          <w:lang w:val="en-GB"/>
        </w:rPr>
        <w:t xml:space="preserve"> + 2 H</w:t>
      </w:r>
      <w:r w:rsidRPr="00D250BC">
        <w:rPr>
          <w:rFonts w:ascii="Arial" w:hAnsi="Arial" w:cs="Arial"/>
          <w:vertAlign w:val="superscript"/>
          <w:lang w:val="en-GB"/>
        </w:rPr>
        <w:t>+</w:t>
      </w:r>
      <w:r w:rsidRPr="00D250BC">
        <w:rPr>
          <w:rFonts w:ascii="Arial" w:hAnsi="Arial" w:cs="Arial"/>
          <w:lang w:val="en-GB"/>
        </w:rPr>
        <w:t xml:space="preserve"> + 2 e</w:t>
      </w:r>
      <w:r w:rsidRPr="00D250BC">
        <w:rPr>
          <w:rFonts w:ascii="Arial" w:hAnsi="Arial" w:cs="Arial"/>
          <w:vertAlign w:val="superscript"/>
          <w:lang w:val="en-GB"/>
        </w:rPr>
        <w:t>-</w:t>
      </w:r>
    </w:p>
    <w:p w:rsidR="00397F4E" w:rsidRPr="00A8462A" w:rsidRDefault="00397F4E" w:rsidP="00397F4E">
      <w:pPr>
        <w:rPr>
          <w:rFonts w:ascii="Arial" w:hAnsi="Arial" w:cs="Arial"/>
        </w:rPr>
      </w:pPr>
      <w:r w:rsidRPr="00A8462A">
        <w:rPr>
          <w:rFonts w:ascii="Arial" w:hAnsi="Arial" w:cs="Arial"/>
          <w:b/>
        </w:rPr>
        <w:t>b</w:t>
      </w:r>
      <w:r w:rsidRPr="00A8462A">
        <w:rPr>
          <w:rFonts w:ascii="Arial" w:hAnsi="Arial" w:cs="Arial"/>
        </w:rPr>
        <w:t xml:space="preserve"> 2,3,4,5,6-pentahydroxyhexaanzuur</w:t>
      </w:r>
    </w:p>
    <w:p w:rsidR="00397F4E" w:rsidRPr="00D250BC" w:rsidRDefault="00397F4E" w:rsidP="00397F4E">
      <w:pPr>
        <w:rPr>
          <w:rFonts w:ascii="Arial" w:hAnsi="Arial" w:cs="Arial"/>
        </w:rPr>
      </w:pPr>
      <w:r w:rsidRPr="00D250BC">
        <w:rPr>
          <w:rFonts w:ascii="Arial" w:hAnsi="Arial" w:cs="Arial"/>
          <w:b/>
        </w:rPr>
        <w:t>c</w:t>
      </w:r>
      <w:r w:rsidRPr="00D250BC">
        <w:rPr>
          <w:rFonts w:ascii="Arial" w:hAnsi="Arial" w:cs="Arial"/>
        </w:rPr>
        <w:t xml:space="preserve"> Nee, dat kan niet. Glucose heeft ook een aantal primaire en secundaire alcoholgroepen, die kunnen ook als reductor reageren. Je weet niet hoeveel van deze groepen reageren, dus weet je ook niet de </w:t>
      </w:r>
      <w:proofErr w:type="spellStart"/>
      <w:r w:rsidRPr="00D250BC">
        <w:rPr>
          <w:rFonts w:ascii="Arial" w:hAnsi="Arial" w:cs="Arial"/>
        </w:rPr>
        <w:t>molverhouding</w:t>
      </w:r>
      <w:proofErr w:type="spellEnd"/>
      <w:r w:rsidRPr="00D250BC">
        <w:rPr>
          <w:rFonts w:ascii="Arial" w:hAnsi="Arial" w:cs="Arial"/>
        </w:rPr>
        <w:t xml:space="preserve"> tussen </w:t>
      </w:r>
      <w:proofErr w:type="spellStart"/>
      <w:r w:rsidRPr="00D250BC">
        <w:rPr>
          <w:rFonts w:ascii="Arial" w:hAnsi="Arial" w:cs="Arial"/>
        </w:rPr>
        <w:t>permanganaat</w:t>
      </w:r>
      <w:proofErr w:type="spellEnd"/>
      <w:r w:rsidRPr="00D250BC">
        <w:rPr>
          <w:rFonts w:ascii="Arial" w:hAnsi="Arial" w:cs="Arial"/>
        </w:rPr>
        <w:t xml:space="preserve"> en glucose en kun je het glucosegehalte niet bepalen.</w:t>
      </w:r>
    </w:p>
    <w:p w:rsidR="00397F4E" w:rsidRPr="00A8462A" w:rsidRDefault="00397F4E" w:rsidP="006B696B">
      <w:pPr>
        <w:pStyle w:val="Kop1"/>
        <w:rPr>
          <w:rFonts w:cs="Arial"/>
          <w:lang w:val="nl-NL"/>
        </w:rPr>
      </w:pPr>
    </w:p>
    <w:p w:rsidR="006B696B" w:rsidRPr="00A8462A" w:rsidRDefault="006B696B" w:rsidP="006B696B">
      <w:pPr>
        <w:pStyle w:val="Kop1"/>
        <w:rPr>
          <w:rFonts w:cs="Arial"/>
          <w:lang w:val="nl-NL"/>
        </w:rPr>
      </w:pPr>
      <w:r w:rsidRPr="00A8462A">
        <w:rPr>
          <w:rFonts w:cs="Arial"/>
          <w:lang w:val="nl-NL"/>
        </w:rPr>
        <w:t>Opgave 3</w:t>
      </w:r>
    </w:p>
    <w:p w:rsidR="006B696B" w:rsidRPr="00A8462A" w:rsidRDefault="006B696B" w:rsidP="006B696B">
      <w:pPr>
        <w:rPr>
          <w:rFonts w:ascii="Arial" w:hAnsi="Arial" w:cs="Arial"/>
        </w:rPr>
      </w:pPr>
      <w:r w:rsidRPr="00A8462A">
        <w:rPr>
          <w:rFonts w:ascii="Arial" w:hAnsi="Arial" w:cs="Arial"/>
        </w:rPr>
        <w:t xml:space="preserve">     Aangezuurde waterstofperoxide-oplossing is een sterke oxidator:</w:t>
      </w:r>
    </w:p>
    <w:p w:rsidR="006B696B" w:rsidRPr="00A8462A" w:rsidRDefault="006B696B" w:rsidP="006B696B">
      <w:pPr>
        <w:rPr>
          <w:rFonts w:ascii="Arial" w:hAnsi="Arial" w:cs="Arial"/>
        </w:rPr>
      </w:pPr>
      <w:r w:rsidRPr="00A8462A">
        <w:rPr>
          <w:rFonts w:ascii="Arial" w:hAnsi="Arial" w:cs="Arial"/>
        </w:rPr>
        <w:tab/>
        <w:t>H</w:t>
      </w:r>
      <w:r w:rsidRPr="00A8462A">
        <w:rPr>
          <w:rFonts w:ascii="Arial" w:hAnsi="Arial" w:cs="Arial"/>
          <w:vertAlign w:val="subscript"/>
        </w:rPr>
        <w:t>2</w:t>
      </w:r>
      <w:r w:rsidRPr="00A8462A">
        <w:rPr>
          <w:rFonts w:ascii="Arial" w:hAnsi="Arial" w:cs="Arial"/>
        </w:rPr>
        <w:t>O</w:t>
      </w:r>
      <w:r w:rsidRPr="00A8462A">
        <w:rPr>
          <w:rFonts w:ascii="Arial" w:hAnsi="Arial" w:cs="Arial"/>
          <w:vertAlign w:val="subscript"/>
        </w:rPr>
        <w:t>2</w:t>
      </w:r>
      <w:r w:rsidRPr="00A8462A">
        <w:rPr>
          <w:rFonts w:ascii="Arial" w:hAnsi="Arial" w:cs="Arial"/>
        </w:rPr>
        <w:t xml:space="preserve"> (</w:t>
      </w:r>
      <w:proofErr w:type="spellStart"/>
      <w:r w:rsidRPr="00A8462A">
        <w:rPr>
          <w:rFonts w:ascii="Arial" w:hAnsi="Arial" w:cs="Arial"/>
        </w:rPr>
        <w:t>aq</w:t>
      </w:r>
      <w:proofErr w:type="spellEnd"/>
      <w:r w:rsidRPr="00A8462A">
        <w:rPr>
          <w:rFonts w:ascii="Arial" w:hAnsi="Arial" w:cs="Arial"/>
        </w:rPr>
        <w:t>) + 2 H</w:t>
      </w:r>
      <w:r w:rsidRPr="00A8462A">
        <w:rPr>
          <w:rFonts w:ascii="Arial" w:hAnsi="Arial" w:cs="Arial"/>
          <w:vertAlign w:val="superscript"/>
        </w:rPr>
        <w:t>+</w:t>
      </w:r>
      <w:r w:rsidRPr="00A8462A">
        <w:rPr>
          <w:rFonts w:ascii="Arial" w:hAnsi="Arial" w:cs="Arial"/>
        </w:rPr>
        <w:t xml:space="preserve"> (</w:t>
      </w:r>
      <w:proofErr w:type="spellStart"/>
      <w:r w:rsidRPr="00A8462A">
        <w:rPr>
          <w:rFonts w:ascii="Arial" w:hAnsi="Arial" w:cs="Arial"/>
        </w:rPr>
        <w:t>aq</w:t>
      </w:r>
      <w:proofErr w:type="spellEnd"/>
      <w:r w:rsidRPr="00A8462A">
        <w:rPr>
          <w:rFonts w:ascii="Arial" w:hAnsi="Arial" w:cs="Arial"/>
        </w:rPr>
        <w:t>) + 2 e</w:t>
      </w:r>
      <w:r w:rsidRPr="00A8462A">
        <w:rPr>
          <w:rFonts w:ascii="Arial" w:hAnsi="Arial" w:cs="Arial"/>
          <w:vertAlign w:val="superscript"/>
        </w:rPr>
        <w:t>-</w:t>
      </w:r>
      <w:r w:rsidRPr="00A8462A">
        <w:rPr>
          <w:rFonts w:ascii="Arial" w:hAnsi="Arial" w:cs="Arial"/>
        </w:rPr>
        <w:t xml:space="preserve"> (</w:t>
      </w:r>
      <w:proofErr w:type="spellStart"/>
      <w:r w:rsidRPr="00A8462A">
        <w:rPr>
          <w:rFonts w:ascii="Arial" w:hAnsi="Arial" w:cs="Arial"/>
        </w:rPr>
        <w:t>aq</w:t>
      </w:r>
      <w:proofErr w:type="spellEnd"/>
      <w:r w:rsidRPr="00A8462A">
        <w:rPr>
          <w:rFonts w:ascii="Arial" w:hAnsi="Arial" w:cs="Arial"/>
        </w:rPr>
        <w:t xml:space="preserve">) </w:t>
      </w:r>
      <w:r w:rsidRPr="006B696B">
        <w:rPr>
          <w:rFonts w:ascii="Arial" w:hAnsi="Arial" w:cs="Arial"/>
          <w:lang w:val="en-US"/>
        </w:rPr>
        <w:sym w:font="Wingdings" w:char="F0E8"/>
      </w:r>
      <w:r w:rsidRPr="00A8462A">
        <w:rPr>
          <w:rFonts w:ascii="Arial" w:hAnsi="Arial" w:cs="Arial"/>
        </w:rPr>
        <w:t xml:space="preserve"> 2 H</w:t>
      </w:r>
      <w:r w:rsidRPr="00A8462A">
        <w:rPr>
          <w:rFonts w:ascii="Arial" w:hAnsi="Arial" w:cs="Arial"/>
          <w:vertAlign w:val="subscript"/>
        </w:rPr>
        <w:t>2</w:t>
      </w:r>
      <w:r w:rsidRPr="00A8462A">
        <w:rPr>
          <w:rFonts w:ascii="Arial" w:hAnsi="Arial" w:cs="Arial"/>
        </w:rPr>
        <w:t>O (l)</w:t>
      </w:r>
    </w:p>
    <w:p w:rsidR="006B696B" w:rsidRPr="00A8462A" w:rsidRDefault="006B696B" w:rsidP="006B696B">
      <w:pPr>
        <w:ind w:left="360"/>
        <w:rPr>
          <w:rFonts w:ascii="Arial" w:hAnsi="Arial" w:cs="Arial"/>
        </w:rPr>
      </w:pPr>
      <w:r w:rsidRPr="00A8462A">
        <w:rPr>
          <w:rFonts w:ascii="Arial" w:hAnsi="Arial" w:cs="Arial"/>
        </w:rPr>
        <w:t>Alcoholen kunnen reageren als reductor.</w:t>
      </w:r>
    </w:p>
    <w:p w:rsidR="006B696B" w:rsidRPr="00A8462A" w:rsidRDefault="006B696B" w:rsidP="006B696B">
      <w:pPr>
        <w:ind w:left="360"/>
        <w:rPr>
          <w:rFonts w:ascii="Arial" w:hAnsi="Arial" w:cs="Arial"/>
        </w:rPr>
      </w:pPr>
      <w:r w:rsidRPr="00A8462A">
        <w:rPr>
          <w:rFonts w:ascii="Arial" w:hAnsi="Arial" w:cs="Arial"/>
        </w:rPr>
        <w:t>2-methylbutaan-2-ol is een tertiair alcohol en zal dus niet reageren.</w:t>
      </w:r>
    </w:p>
    <w:p w:rsidR="006B696B" w:rsidRPr="00A8462A" w:rsidRDefault="006B696B" w:rsidP="006B696B">
      <w:pPr>
        <w:ind w:left="360"/>
        <w:rPr>
          <w:rFonts w:ascii="Arial" w:hAnsi="Arial" w:cs="Arial"/>
        </w:rPr>
      </w:pPr>
      <w:r w:rsidRPr="00A8462A">
        <w:rPr>
          <w:rFonts w:ascii="Arial" w:hAnsi="Arial" w:cs="Arial"/>
        </w:rPr>
        <w:t xml:space="preserve">Ethanol is een primair alcohol en zal reageren tot </w:t>
      </w:r>
      <w:proofErr w:type="spellStart"/>
      <w:r w:rsidRPr="00A8462A">
        <w:rPr>
          <w:rFonts w:ascii="Arial" w:hAnsi="Arial" w:cs="Arial"/>
        </w:rPr>
        <w:t>ethanal</w:t>
      </w:r>
      <w:proofErr w:type="spellEnd"/>
      <w:r w:rsidRPr="00A8462A">
        <w:rPr>
          <w:rFonts w:ascii="Arial" w:hAnsi="Arial" w:cs="Arial"/>
        </w:rPr>
        <w:t>.</w:t>
      </w:r>
    </w:p>
    <w:p w:rsidR="006B696B" w:rsidRPr="00A8462A" w:rsidRDefault="006B696B" w:rsidP="006B696B">
      <w:pPr>
        <w:ind w:left="360"/>
        <w:rPr>
          <w:rFonts w:ascii="Arial" w:hAnsi="Arial" w:cs="Arial"/>
        </w:rPr>
      </w:pPr>
      <w:proofErr w:type="spellStart"/>
      <w:r w:rsidRPr="00A8462A">
        <w:rPr>
          <w:rFonts w:ascii="Arial" w:hAnsi="Arial" w:cs="Arial"/>
        </w:rPr>
        <w:t>Cyclohexanol</w:t>
      </w:r>
      <w:proofErr w:type="spellEnd"/>
      <w:r w:rsidRPr="00A8462A">
        <w:rPr>
          <w:rFonts w:ascii="Arial" w:hAnsi="Arial" w:cs="Arial"/>
        </w:rPr>
        <w:t xml:space="preserve"> is en secundair alcohol en zal reageren tot </w:t>
      </w:r>
      <w:proofErr w:type="spellStart"/>
      <w:r w:rsidRPr="00A8462A">
        <w:rPr>
          <w:rFonts w:ascii="Arial" w:hAnsi="Arial" w:cs="Arial"/>
        </w:rPr>
        <w:t>cyclohexanon</w:t>
      </w:r>
      <w:proofErr w:type="spellEnd"/>
      <w:r w:rsidRPr="00A8462A">
        <w:rPr>
          <w:rFonts w:ascii="Arial" w:hAnsi="Arial" w:cs="Arial"/>
        </w:rPr>
        <w:t>.</w:t>
      </w:r>
    </w:p>
    <w:p w:rsidR="006B696B" w:rsidRPr="00A8462A" w:rsidRDefault="006B696B" w:rsidP="006B696B">
      <w:pPr>
        <w:ind w:left="360"/>
        <w:rPr>
          <w:rFonts w:ascii="Arial" w:hAnsi="Arial" w:cs="Arial"/>
        </w:rPr>
      </w:pPr>
      <w:r w:rsidRPr="00A8462A">
        <w:rPr>
          <w:rFonts w:ascii="Arial" w:hAnsi="Arial" w:cs="Arial"/>
        </w:rPr>
        <w:t xml:space="preserve">Er is hier een grote overmaat van de oxidator. Het gevormde </w:t>
      </w:r>
      <w:proofErr w:type="spellStart"/>
      <w:r w:rsidRPr="00A8462A">
        <w:rPr>
          <w:rFonts w:ascii="Arial" w:hAnsi="Arial" w:cs="Arial"/>
        </w:rPr>
        <w:t>ethanal</w:t>
      </w:r>
      <w:proofErr w:type="spellEnd"/>
      <w:r w:rsidRPr="00A8462A">
        <w:rPr>
          <w:rFonts w:ascii="Arial" w:hAnsi="Arial" w:cs="Arial"/>
        </w:rPr>
        <w:t xml:space="preserve"> is een aldehyde en kan dus nog verder reageren tot het carbonzuur </w:t>
      </w:r>
      <w:proofErr w:type="spellStart"/>
      <w:r w:rsidRPr="00A8462A">
        <w:rPr>
          <w:rFonts w:ascii="Arial" w:hAnsi="Arial" w:cs="Arial"/>
        </w:rPr>
        <w:t>ethaanzuur</w:t>
      </w:r>
      <w:proofErr w:type="spellEnd"/>
      <w:r w:rsidRPr="00A8462A">
        <w:rPr>
          <w:rFonts w:ascii="Arial" w:hAnsi="Arial" w:cs="Arial"/>
        </w:rPr>
        <w:t xml:space="preserve"> (=azijnzuur). Het keton </w:t>
      </w:r>
      <w:proofErr w:type="spellStart"/>
      <w:r w:rsidRPr="00A8462A">
        <w:rPr>
          <w:rFonts w:ascii="Arial" w:hAnsi="Arial" w:cs="Arial"/>
        </w:rPr>
        <w:t>cyclohexanon</w:t>
      </w:r>
      <w:proofErr w:type="spellEnd"/>
      <w:r w:rsidRPr="00A8462A">
        <w:rPr>
          <w:rFonts w:ascii="Arial" w:hAnsi="Arial" w:cs="Arial"/>
        </w:rPr>
        <w:t xml:space="preserve"> kan niet reageren als reductor.</w:t>
      </w:r>
    </w:p>
    <w:p w:rsidR="006B696B" w:rsidRPr="00A8462A" w:rsidRDefault="006B696B" w:rsidP="006B696B">
      <w:pPr>
        <w:ind w:left="360"/>
        <w:rPr>
          <w:rFonts w:ascii="Arial" w:hAnsi="Arial" w:cs="Arial"/>
        </w:rPr>
      </w:pPr>
      <w:r w:rsidRPr="00A8462A">
        <w:rPr>
          <w:rFonts w:ascii="Arial" w:hAnsi="Arial" w:cs="Arial"/>
        </w:rPr>
        <w:t xml:space="preserve">De gevormde reactieproducten zijn dus water (zie bovenstaande </w:t>
      </w:r>
      <w:proofErr w:type="spellStart"/>
      <w:r w:rsidRPr="00A8462A">
        <w:rPr>
          <w:rFonts w:ascii="Arial" w:hAnsi="Arial" w:cs="Arial"/>
        </w:rPr>
        <w:t>halfreactie</w:t>
      </w:r>
      <w:proofErr w:type="spellEnd"/>
      <w:r w:rsidRPr="00A8462A">
        <w:rPr>
          <w:rFonts w:ascii="Arial" w:hAnsi="Arial" w:cs="Arial"/>
        </w:rPr>
        <w:t xml:space="preserve">), </w:t>
      </w:r>
      <w:proofErr w:type="spellStart"/>
      <w:r w:rsidRPr="00A8462A">
        <w:rPr>
          <w:rFonts w:ascii="Arial" w:hAnsi="Arial" w:cs="Arial"/>
        </w:rPr>
        <w:t>cyclohexanon</w:t>
      </w:r>
      <w:proofErr w:type="spellEnd"/>
      <w:r w:rsidRPr="00A8462A">
        <w:rPr>
          <w:rFonts w:ascii="Arial" w:hAnsi="Arial" w:cs="Arial"/>
        </w:rPr>
        <w:t xml:space="preserve"> en </w:t>
      </w:r>
      <w:proofErr w:type="spellStart"/>
      <w:r w:rsidRPr="00A8462A">
        <w:rPr>
          <w:rFonts w:ascii="Arial" w:hAnsi="Arial" w:cs="Arial"/>
        </w:rPr>
        <w:t>ethaanzuur</w:t>
      </w:r>
      <w:proofErr w:type="spellEnd"/>
      <w:r w:rsidRPr="00A8462A">
        <w:rPr>
          <w:rFonts w:ascii="Arial" w:hAnsi="Arial" w:cs="Arial"/>
        </w:rPr>
        <w:t>.</w:t>
      </w:r>
    </w:p>
    <w:p w:rsidR="006B696B" w:rsidRDefault="006B696B"/>
    <w:sectPr w:rsidR="006B6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43875"/>
    <w:multiLevelType w:val="hybridMultilevel"/>
    <w:tmpl w:val="1E04F7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E72851"/>
    <w:multiLevelType w:val="hybridMultilevel"/>
    <w:tmpl w:val="63AA0DB4"/>
    <w:lvl w:ilvl="0" w:tplc="04130019">
      <w:start w:val="1"/>
      <w:numFmt w:val="lowerLetter"/>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A47"/>
    <w:rsid w:val="00397F4E"/>
    <w:rsid w:val="00574C54"/>
    <w:rsid w:val="006B696B"/>
    <w:rsid w:val="00A73EFD"/>
    <w:rsid w:val="00A8462A"/>
    <w:rsid w:val="00CD7A47"/>
    <w:rsid w:val="00D748FB"/>
    <w:rsid w:val="00E41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B881"/>
  <w15:chartTrackingRefBased/>
  <w15:docId w15:val="{01248412-3A96-4ACC-9F35-BFFBB424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6B696B"/>
    <w:pPr>
      <w:keepNext/>
      <w:spacing w:after="0" w:line="240" w:lineRule="auto"/>
      <w:outlineLvl w:val="0"/>
    </w:pPr>
    <w:rPr>
      <w:rFonts w:ascii="Arial" w:eastAsia="Times New Roman" w:hAnsi="Arial" w:cs="Times New Roman"/>
      <w:b/>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B696B"/>
    <w:rPr>
      <w:rFonts w:ascii="Arial" w:eastAsia="Times New Roman" w:hAnsi="Arial" w:cs="Times New Roman"/>
      <w:b/>
      <w:szCs w:val="20"/>
      <w:lang w:val="en-US" w:eastAsia="nl-NL"/>
    </w:rPr>
  </w:style>
  <w:style w:type="paragraph" w:styleId="Lijstalinea">
    <w:name w:val="List Paragraph"/>
    <w:basedOn w:val="Standaard"/>
    <w:uiPriority w:val="34"/>
    <w:qFormat/>
    <w:rsid w:val="00397F4E"/>
    <w:pPr>
      <w:ind w:left="720"/>
      <w:contextualSpacing/>
    </w:pPr>
  </w:style>
  <w:style w:type="character" w:styleId="Hyperlink">
    <w:name w:val="Hyperlink"/>
    <w:basedOn w:val="Standaardalinea-lettertype"/>
    <w:uiPriority w:val="99"/>
    <w:unhideWhenUsed/>
    <w:rsid w:val="00E4176D"/>
    <w:rPr>
      <w:color w:val="0563C1" w:themeColor="hyperlink"/>
      <w:u w:val="single"/>
    </w:rPr>
  </w:style>
  <w:style w:type="character" w:styleId="Onopgelostemelding">
    <w:name w:val="Unresolved Mention"/>
    <w:basedOn w:val="Standaardalinea-lettertype"/>
    <w:uiPriority w:val="99"/>
    <w:semiHidden/>
    <w:unhideWhenUsed/>
    <w:rsid w:val="00E4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eVkG2z9JK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Renkema</dc:creator>
  <cp:keywords/>
  <dc:description/>
  <cp:lastModifiedBy>Wouter Renkema</cp:lastModifiedBy>
  <cp:revision>4</cp:revision>
  <dcterms:created xsi:type="dcterms:W3CDTF">2021-01-18T13:32:00Z</dcterms:created>
  <dcterms:modified xsi:type="dcterms:W3CDTF">2021-01-18T13:35:00Z</dcterms:modified>
</cp:coreProperties>
</file>